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2ba45ed57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040f79ebd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fbde3d4ef4e05" /><Relationship Type="http://schemas.openxmlformats.org/officeDocument/2006/relationships/numbering" Target="/word/numbering.xml" Id="R62b88db85b81452a" /><Relationship Type="http://schemas.openxmlformats.org/officeDocument/2006/relationships/settings" Target="/word/settings.xml" Id="R3356eac72998470d" /><Relationship Type="http://schemas.openxmlformats.org/officeDocument/2006/relationships/image" Target="/word/media/2d859a4b-d9c5-44f4-9556-b4e241b752bb.png" Id="R5c5040f79ebd4eb9" /></Relationships>
</file>