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61a1b202c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4d0a5a487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Iroquois,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ae953c7f84c01" /><Relationship Type="http://schemas.openxmlformats.org/officeDocument/2006/relationships/numbering" Target="/word/numbering.xml" Id="R9823e2a07d8f4903" /><Relationship Type="http://schemas.openxmlformats.org/officeDocument/2006/relationships/settings" Target="/word/settings.xml" Id="R497d94986ae440c5" /><Relationship Type="http://schemas.openxmlformats.org/officeDocument/2006/relationships/image" Target="/word/media/58491683-1622-4cc2-9f6e-2020fa845e8d.png" Id="R32b4d0a5a487450b" /></Relationships>
</file>