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aab64a1dc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22c5b6f0a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Iroquois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aeb8ca3349a3" /><Relationship Type="http://schemas.openxmlformats.org/officeDocument/2006/relationships/numbering" Target="/word/numbering.xml" Id="Rc9a117fa843d4a77" /><Relationship Type="http://schemas.openxmlformats.org/officeDocument/2006/relationships/settings" Target="/word/settings.xml" Id="R431d6212ea664b90" /><Relationship Type="http://schemas.openxmlformats.org/officeDocument/2006/relationships/image" Target="/word/media/38275300-a9a4-4544-98bd-892898e24e89.png" Id="Ree922c5b6f0a4252" /></Relationships>
</file>