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834b85bfc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4d056b7e9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af06c4f9043f9" /><Relationship Type="http://schemas.openxmlformats.org/officeDocument/2006/relationships/numbering" Target="/word/numbering.xml" Id="Rd964b83723144b44" /><Relationship Type="http://schemas.openxmlformats.org/officeDocument/2006/relationships/settings" Target="/word/settings.xml" Id="R9e02a1e882ff429d" /><Relationship Type="http://schemas.openxmlformats.org/officeDocument/2006/relationships/image" Target="/word/media/13d24f8a-6633-48e2-a8be-e6a0c175b1f5.png" Id="R8824d056b7e944aa" /></Relationships>
</file>