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7c17a0b88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026e50950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426138d6c4ebc" /><Relationship Type="http://schemas.openxmlformats.org/officeDocument/2006/relationships/numbering" Target="/word/numbering.xml" Id="Racf25296abf6470e" /><Relationship Type="http://schemas.openxmlformats.org/officeDocument/2006/relationships/settings" Target="/word/settings.xml" Id="Rf11be817b459411a" /><Relationship Type="http://schemas.openxmlformats.org/officeDocument/2006/relationships/image" Target="/word/media/863c60ac-9860-4618-8813-c3aadea33a59.png" Id="R5d8026e50950420f" /></Relationships>
</file>