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e86a1e451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366459765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Ivry-sur-le-Lac,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c0585c48b46fe" /><Relationship Type="http://schemas.openxmlformats.org/officeDocument/2006/relationships/numbering" Target="/word/numbering.xml" Id="R64eb1d3155d64ee4" /><Relationship Type="http://schemas.openxmlformats.org/officeDocument/2006/relationships/settings" Target="/word/settings.xml" Id="R75ea9a64d1cc42f5" /><Relationship Type="http://schemas.openxmlformats.org/officeDocument/2006/relationships/image" Target="/word/media/cd9d2b70-ff5e-4d94-9680-24c9174c659c.png" Id="R9ed3664597654922" /></Relationships>
</file>