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b1e3d5d61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c3078cc26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Jacam,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0d90c03254163" /><Relationship Type="http://schemas.openxmlformats.org/officeDocument/2006/relationships/numbering" Target="/word/numbering.xml" Id="Rdfb2f91f36fe4867" /><Relationship Type="http://schemas.openxmlformats.org/officeDocument/2006/relationships/settings" Target="/word/settings.xml" Id="R303b9cb3b4044463" /><Relationship Type="http://schemas.openxmlformats.org/officeDocument/2006/relationships/image" Target="/word/media/bc3364d9-e9b1-488a-9cce-2bb1f5135252.png" Id="R530c3078cc26443e" /></Relationships>
</file>