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38f162a9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8986b76df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Jade City,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6fa7cf6dc42b9" /><Relationship Type="http://schemas.openxmlformats.org/officeDocument/2006/relationships/numbering" Target="/word/numbering.xml" Id="R51db7cc8ddf744fb" /><Relationship Type="http://schemas.openxmlformats.org/officeDocument/2006/relationships/settings" Target="/word/settings.xml" Id="R984831c4b7314ee1" /><Relationship Type="http://schemas.openxmlformats.org/officeDocument/2006/relationships/image" Target="/word/media/ebbf67f6-02e5-4336-ab07-da0923119927.png" Id="R54e8986b76df44a9" /></Relationships>
</file>