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28c4a0391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8c113c43e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Jarvis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9f76e8f894878" /><Relationship Type="http://schemas.openxmlformats.org/officeDocument/2006/relationships/numbering" Target="/word/numbering.xml" Id="Ra31397323ecf4989" /><Relationship Type="http://schemas.openxmlformats.org/officeDocument/2006/relationships/settings" Target="/word/settings.xml" Id="Rf6aa10e75afd421b" /><Relationship Type="http://schemas.openxmlformats.org/officeDocument/2006/relationships/image" Target="/word/media/c2cc8c14-ba9c-44c2-9a09-c364a2b4b1a0.png" Id="R9c98c113c43e4e26" /></Relationships>
</file>