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32a9fac9d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34a61890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39f204ee54790" /><Relationship Type="http://schemas.openxmlformats.org/officeDocument/2006/relationships/numbering" Target="/word/numbering.xml" Id="R19499eff92d347c1" /><Relationship Type="http://schemas.openxmlformats.org/officeDocument/2006/relationships/settings" Target="/word/settings.xml" Id="R3b183994dbc24dd6" /><Relationship Type="http://schemas.openxmlformats.org/officeDocument/2006/relationships/image" Target="/word/media/1aeeae4e-6ba0-47fc-b270-b314eb16ce70.png" Id="Ra3634a618909422d" /></Relationships>
</file>