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202d88006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a100bfdcf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f633d3eef489d" /><Relationship Type="http://schemas.openxmlformats.org/officeDocument/2006/relationships/numbering" Target="/word/numbering.xml" Id="R77c2cd2035dd4c4b" /><Relationship Type="http://schemas.openxmlformats.org/officeDocument/2006/relationships/settings" Target="/word/settings.xml" Id="Rf40132f9b1384b1e" /><Relationship Type="http://schemas.openxmlformats.org/officeDocument/2006/relationships/image" Target="/word/media/2fb37726-0d37-471e-81d9-17fd0081e858.png" Id="R7afa100bfdcf478a" /></Relationships>
</file>