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b45a34780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35f2bb9ee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Jockvale,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2608d312d4124" /><Relationship Type="http://schemas.openxmlformats.org/officeDocument/2006/relationships/numbering" Target="/word/numbering.xml" Id="R05a0b1465d2a4aec" /><Relationship Type="http://schemas.openxmlformats.org/officeDocument/2006/relationships/settings" Target="/word/settings.xml" Id="Rbd2cc62dbf5744fd" /><Relationship Type="http://schemas.openxmlformats.org/officeDocument/2006/relationships/image" Target="/word/media/76cc10a9-bc55-49cf-ac84-f973ba51f814.png" Id="R53f35f2bb9ee41e9" /></Relationships>
</file>