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8603f7d84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96fb26061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c6fef100f47e8" /><Relationship Type="http://schemas.openxmlformats.org/officeDocument/2006/relationships/numbering" Target="/word/numbering.xml" Id="R107c0e9cd17d4823" /><Relationship Type="http://schemas.openxmlformats.org/officeDocument/2006/relationships/settings" Target="/word/settings.xml" Id="Rb23e19e336cd47ae" /><Relationship Type="http://schemas.openxmlformats.org/officeDocument/2006/relationships/image" Target="/word/media/8fd0240b-0591-4095-b34b-7460788defbc.png" Id="R1ba96fb260614f77" /></Relationships>
</file>