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2f06350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c8ec7bd4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Johnsonkank,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49a021f74b70" /><Relationship Type="http://schemas.openxmlformats.org/officeDocument/2006/relationships/numbering" Target="/word/numbering.xml" Id="Ra8be696705a2437e" /><Relationship Type="http://schemas.openxmlformats.org/officeDocument/2006/relationships/settings" Target="/word/settings.xml" Id="Rfbcb9d1a17524c89" /><Relationship Type="http://schemas.openxmlformats.org/officeDocument/2006/relationships/image" Target="/word/media/09ac42a7-cd8b-4017-b789-8cb30d8505e4.png" Id="Rf79c8ec7bd404022" /></Relationships>
</file>