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5d5d9df05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5047f6c3e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Joliette,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bc7f01cdb4587" /><Relationship Type="http://schemas.openxmlformats.org/officeDocument/2006/relationships/numbering" Target="/word/numbering.xml" Id="Ra5b0ec2ddc524841" /><Relationship Type="http://schemas.openxmlformats.org/officeDocument/2006/relationships/settings" Target="/word/settings.xml" Id="R6cecb784ef2a4727" /><Relationship Type="http://schemas.openxmlformats.org/officeDocument/2006/relationships/image" Target="/word/media/4ff9d9f8-7f6f-4b54-a5e5-6726f81bb444.png" Id="R1235047f6c3e4fd4" /></Relationships>
</file>