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1eaff54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0283d839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093f82ea4515" /><Relationship Type="http://schemas.openxmlformats.org/officeDocument/2006/relationships/numbering" Target="/word/numbering.xml" Id="R597bdd7ba3784a4a" /><Relationship Type="http://schemas.openxmlformats.org/officeDocument/2006/relationships/settings" Target="/word/settings.xml" Id="R94fdc3b615e34e84" /><Relationship Type="http://schemas.openxmlformats.org/officeDocument/2006/relationships/image" Target="/word/media/d685c613-8538-430f-97e0-24f3ad18f69f.png" Id="Rc5e30283d839434a" /></Relationships>
</file>