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263cc4dd0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9c8a5df72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Junction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d1834adc742b4" /><Relationship Type="http://schemas.openxmlformats.org/officeDocument/2006/relationships/numbering" Target="/word/numbering.xml" Id="R7bd1e72611b4494c" /><Relationship Type="http://schemas.openxmlformats.org/officeDocument/2006/relationships/settings" Target="/word/settings.xml" Id="Rf390a1f67c0f4020" /><Relationship Type="http://schemas.openxmlformats.org/officeDocument/2006/relationships/image" Target="/word/media/38262318-cfaa-49c1-9538-b9ad23f2b6bf.png" Id="R56f9c8a5df72471e" /></Relationships>
</file>