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562bd3d8c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91ee0d888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Justice,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eae99269e4e9f" /><Relationship Type="http://schemas.openxmlformats.org/officeDocument/2006/relationships/numbering" Target="/word/numbering.xml" Id="R8df35fec3e724f8f" /><Relationship Type="http://schemas.openxmlformats.org/officeDocument/2006/relationships/settings" Target="/word/settings.xml" Id="Ra1b0d8d5e5134c66" /><Relationship Type="http://schemas.openxmlformats.org/officeDocument/2006/relationships/image" Target="/word/media/d84f796f-adc6-443d-9b0f-241f12add97b.png" Id="Re4c91ee0d888408c" /></Relationships>
</file>