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352c7240a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759b3aaef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Kaarapecinikama Saki,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2efc07dfd4b68" /><Relationship Type="http://schemas.openxmlformats.org/officeDocument/2006/relationships/numbering" Target="/word/numbering.xml" Id="Rbb06b4adde534074" /><Relationship Type="http://schemas.openxmlformats.org/officeDocument/2006/relationships/settings" Target="/word/settings.xml" Id="R0122c91496784025" /><Relationship Type="http://schemas.openxmlformats.org/officeDocument/2006/relationships/image" Target="/word/media/c1a5f79a-3ab2-4111-a785-b7ffec9a6f16.png" Id="R539759b3aaef436e" /></Relationships>
</file>