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1c3f024e4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354dcc092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Kakactanowok,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73b885ddf4ccf" /><Relationship Type="http://schemas.openxmlformats.org/officeDocument/2006/relationships/numbering" Target="/word/numbering.xml" Id="R17c1421bbf884ed9" /><Relationship Type="http://schemas.openxmlformats.org/officeDocument/2006/relationships/settings" Target="/word/settings.xml" Id="Rb748f8e5b3db4ee1" /><Relationship Type="http://schemas.openxmlformats.org/officeDocument/2006/relationships/image" Target="/word/media/c234ddd2-2aa5-4ec2-9f72-86a5a73c9b54.png" Id="R886354dcc09247b7" /></Relationships>
</file>