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561c5d094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5e9fdbd8b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Kaladar,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0f94d4084653" /><Relationship Type="http://schemas.openxmlformats.org/officeDocument/2006/relationships/numbering" Target="/word/numbering.xml" Id="Rb01fd4f3525a4c85" /><Relationship Type="http://schemas.openxmlformats.org/officeDocument/2006/relationships/settings" Target="/word/settings.xml" Id="Recfd0173a9bc4e44" /><Relationship Type="http://schemas.openxmlformats.org/officeDocument/2006/relationships/image" Target="/word/media/45b1ff13-a5d0-4e2e-a75c-82197ef9fb53.png" Id="R8085e9fdbd8b4ce7" /></Relationships>
</file>