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fe84ee58f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089f0e108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Katrime,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72ead09314dfb" /><Relationship Type="http://schemas.openxmlformats.org/officeDocument/2006/relationships/numbering" Target="/word/numbering.xml" Id="R1cf5a1daf73f4295" /><Relationship Type="http://schemas.openxmlformats.org/officeDocument/2006/relationships/settings" Target="/word/settings.xml" Id="Ref236ed47b624fb1" /><Relationship Type="http://schemas.openxmlformats.org/officeDocument/2006/relationships/image" Target="/word/media/3689f5b0-21f0-4f8a-b689-5cda2ecaa8db.png" Id="Rf12089f0e10842bc" /></Relationships>
</file>