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53671dfdd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d251fa0c8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Kattiniq,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c74061a984d98" /><Relationship Type="http://schemas.openxmlformats.org/officeDocument/2006/relationships/numbering" Target="/word/numbering.xml" Id="R911abd1d824345b7" /><Relationship Type="http://schemas.openxmlformats.org/officeDocument/2006/relationships/settings" Target="/word/settings.xml" Id="Ra48db5b76ed54acc" /><Relationship Type="http://schemas.openxmlformats.org/officeDocument/2006/relationships/image" Target="/word/media/f5294336-2336-4d7e-8069-65426055fba2.png" Id="Ref3d251fa0c84b3e" /></Relationships>
</file>