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e43c0428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30428a14c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Kawartha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4e36d29dd4899" /><Relationship Type="http://schemas.openxmlformats.org/officeDocument/2006/relationships/numbering" Target="/word/numbering.xml" Id="Rc340276dc4dc4a9c" /><Relationship Type="http://schemas.openxmlformats.org/officeDocument/2006/relationships/settings" Target="/word/settings.xml" Id="Rc490bb53df3341d3" /><Relationship Type="http://schemas.openxmlformats.org/officeDocument/2006/relationships/image" Target="/word/media/d6c9a773-ff64-4594-a774-e448baf5ed00.png" Id="Rb0630428a14c439e" /></Relationships>
</file>