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bd9b67c06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2a76b397f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Kearney,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7efbd75e5435b" /><Relationship Type="http://schemas.openxmlformats.org/officeDocument/2006/relationships/numbering" Target="/word/numbering.xml" Id="R6420abefed7c40e7" /><Relationship Type="http://schemas.openxmlformats.org/officeDocument/2006/relationships/settings" Target="/word/settings.xml" Id="Re6936d608adf4af5" /><Relationship Type="http://schemas.openxmlformats.org/officeDocument/2006/relationships/image" Target="/word/media/05162997-dbec-42f6-9117-e681720df424.png" Id="Rd2e2a76b397f4d05" /></Relationships>
</file>