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1b13347c0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8b2b58e56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Kearney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ad7356f064768" /><Relationship Type="http://schemas.openxmlformats.org/officeDocument/2006/relationships/numbering" Target="/word/numbering.xml" Id="R8fa10afae07441aa" /><Relationship Type="http://schemas.openxmlformats.org/officeDocument/2006/relationships/settings" Target="/word/settings.xml" Id="Rc49c00a131744f75" /><Relationship Type="http://schemas.openxmlformats.org/officeDocument/2006/relationships/image" Target="/word/media/91b010fc-b78f-43fa-b425-7274dc3ca00b.png" Id="Re818b2b58e564af6" /></Relationships>
</file>