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b80c0dd9e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384bc4e81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Keewatin,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3891f68864ea1" /><Relationship Type="http://schemas.openxmlformats.org/officeDocument/2006/relationships/numbering" Target="/word/numbering.xml" Id="Rb47df826d8d34c49" /><Relationship Type="http://schemas.openxmlformats.org/officeDocument/2006/relationships/settings" Target="/word/settings.xml" Id="R38c6e7e6fee24a5c" /><Relationship Type="http://schemas.openxmlformats.org/officeDocument/2006/relationships/image" Target="/word/media/b2c034ba-6c4f-46d2-8843-9add5e3e9d41.png" Id="Rafe384bc4e814203" /></Relationships>
</file>