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362e513b0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dc7955982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7ae7a80a4e58" /><Relationship Type="http://schemas.openxmlformats.org/officeDocument/2006/relationships/numbering" Target="/word/numbering.xml" Id="Re09ec9a63cd646c0" /><Relationship Type="http://schemas.openxmlformats.org/officeDocument/2006/relationships/settings" Target="/word/settings.xml" Id="Rcae65693af7047e5" /><Relationship Type="http://schemas.openxmlformats.org/officeDocument/2006/relationships/image" Target="/word/media/b741184d-2fd2-42c3-8ba8-79ebf731ba48.png" Id="R58bdc79559824aff" /></Relationships>
</file>