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79a916ee9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282818e85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38ba9ed24272" /><Relationship Type="http://schemas.openxmlformats.org/officeDocument/2006/relationships/numbering" Target="/word/numbering.xml" Id="R0f8d95a4221a4aae" /><Relationship Type="http://schemas.openxmlformats.org/officeDocument/2006/relationships/settings" Target="/word/settings.xml" Id="R662b286e2b574703" /><Relationship Type="http://schemas.openxmlformats.org/officeDocument/2006/relationships/image" Target="/word/media/f198dc9d-dfd9-412a-b171-f6ea0347bcaf.png" Id="R1a2282818e854595" /></Relationships>
</file>