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105ac4bcf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a1cdac699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Keneden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4f861629a4163" /><Relationship Type="http://schemas.openxmlformats.org/officeDocument/2006/relationships/numbering" Target="/word/numbering.xml" Id="Rcf6d2b2b42b94dd3" /><Relationship Type="http://schemas.openxmlformats.org/officeDocument/2006/relationships/settings" Target="/word/settings.xml" Id="Rfe05da2faf37430c" /><Relationship Type="http://schemas.openxmlformats.org/officeDocument/2006/relationships/image" Target="/word/media/d74d2d63-6b42-4ab2-a3f8-8cce955a97f3.png" Id="R94fa1cdac6994ca4" /></Relationships>
</file>