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0351d289e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d863c217e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Kennedy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8561af17a4e06" /><Relationship Type="http://schemas.openxmlformats.org/officeDocument/2006/relationships/numbering" Target="/word/numbering.xml" Id="Re27fa34a3aa5414e" /><Relationship Type="http://schemas.openxmlformats.org/officeDocument/2006/relationships/settings" Target="/word/settings.xml" Id="Rce9d48670d9c4a7e" /><Relationship Type="http://schemas.openxmlformats.org/officeDocument/2006/relationships/image" Target="/word/media/1d34478d-0239-4ee2-99ee-4b42e22b82df.png" Id="Rb14d863c217e4d98" /></Relationships>
</file>