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8bd3e995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2c98bfcc1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Kenrei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f58d607c8425b" /><Relationship Type="http://schemas.openxmlformats.org/officeDocument/2006/relationships/numbering" Target="/word/numbering.xml" Id="Rc533f3a3fc7d482d" /><Relationship Type="http://schemas.openxmlformats.org/officeDocument/2006/relationships/settings" Target="/word/settings.xml" Id="Ra6958cedddbe4698" /><Relationship Type="http://schemas.openxmlformats.org/officeDocument/2006/relationships/image" Target="/word/media/3b09d68d-db8c-4757-89c5-c0bb0a06fc75.png" Id="Rcf02c98bfcc14473" /></Relationships>
</file>