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1281ef1c6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d8b7dc350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Kenson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bce5890c041d9" /><Relationship Type="http://schemas.openxmlformats.org/officeDocument/2006/relationships/numbering" Target="/word/numbering.xml" Id="R71040c58d1b34dfc" /><Relationship Type="http://schemas.openxmlformats.org/officeDocument/2006/relationships/settings" Target="/word/settings.xml" Id="Ra8e6a83ecc3e4597" /><Relationship Type="http://schemas.openxmlformats.org/officeDocument/2006/relationships/image" Target="/word/media/edcfe6e0-a03c-409d-9b71-d929cd8fe21f.png" Id="R198d8b7dc350491a" /></Relationships>
</file>