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8ec200acb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55449cff1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Keswick,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dbb6290d34f74" /><Relationship Type="http://schemas.openxmlformats.org/officeDocument/2006/relationships/numbering" Target="/word/numbering.xml" Id="R1df33b9ffc954c1a" /><Relationship Type="http://schemas.openxmlformats.org/officeDocument/2006/relationships/settings" Target="/word/settings.xml" Id="Rbb8b2c3b10114502" /><Relationship Type="http://schemas.openxmlformats.org/officeDocument/2006/relationships/image" Target="/word/media/e4875436-7bd0-4936-a1b3-5c45e0e4f5e2.png" Id="Rfd955449cff14cf1" /></Relationships>
</file>