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6f31db4f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e3d46f045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Ketchen,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79a509b204ec2" /><Relationship Type="http://schemas.openxmlformats.org/officeDocument/2006/relationships/numbering" Target="/word/numbering.xml" Id="Rea2d52e744a847f9" /><Relationship Type="http://schemas.openxmlformats.org/officeDocument/2006/relationships/settings" Target="/word/settings.xml" Id="R39b26ed91f9b422d" /><Relationship Type="http://schemas.openxmlformats.org/officeDocument/2006/relationships/image" Target="/word/media/52cecf3e-e438-4387-9988-77f8162d89f9.png" Id="Rfa8e3d46f0454ef3" /></Relationships>
</file>