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21ddb04bf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ac9f2283b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5e4f5602e44a2" /><Relationship Type="http://schemas.openxmlformats.org/officeDocument/2006/relationships/numbering" Target="/word/numbering.xml" Id="Rb1d3f2f83b2048d1" /><Relationship Type="http://schemas.openxmlformats.org/officeDocument/2006/relationships/settings" Target="/word/settings.xml" Id="R04fab4e1ceed4a2d" /><Relationship Type="http://schemas.openxmlformats.org/officeDocument/2006/relationships/image" Target="/word/media/0bdcc875-44e0-49ea-b9e9-7f9ac3fa30cb.png" Id="R3fcac9f2283b4098" /></Relationships>
</file>