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298df556a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f9f502d94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Kewagama,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1fda5a1ea4cf1" /><Relationship Type="http://schemas.openxmlformats.org/officeDocument/2006/relationships/numbering" Target="/word/numbering.xml" Id="R5e3a902fa1a949e1" /><Relationship Type="http://schemas.openxmlformats.org/officeDocument/2006/relationships/settings" Target="/word/settings.xml" Id="Rb12164a597294435" /><Relationship Type="http://schemas.openxmlformats.org/officeDocument/2006/relationships/image" Target="/word/media/45cf60ef-5444-4ca4-ae9d-e89a8ccd9b17.png" Id="Rd0ef9f502d944af9" /></Relationships>
</file>