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932cd914c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6e0f95c1e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 Junction,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1acb014b449bf" /><Relationship Type="http://schemas.openxmlformats.org/officeDocument/2006/relationships/numbering" Target="/word/numbering.xml" Id="R7952b0ab87a84b8c" /><Relationship Type="http://schemas.openxmlformats.org/officeDocument/2006/relationships/settings" Target="/word/settings.xml" Id="R3a9add4ea9e94701" /><Relationship Type="http://schemas.openxmlformats.org/officeDocument/2006/relationships/image" Target="/word/media/f72d8b66-4df0-4aab-bdaa-5c8e3f5802eb.png" Id="R76d6e0f95c1e43df" /></Relationships>
</file>