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d704b9895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329f2a93b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Keyser,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1d1e651df4cd2" /><Relationship Type="http://schemas.openxmlformats.org/officeDocument/2006/relationships/numbering" Target="/word/numbering.xml" Id="R2c7ddb046a2f4769" /><Relationship Type="http://schemas.openxmlformats.org/officeDocument/2006/relationships/settings" Target="/word/settings.xml" Id="Ref2e87543fb54810" /><Relationship Type="http://schemas.openxmlformats.org/officeDocument/2006/relationships/image" Target="/word/media/a5d0ddca-1e70-434c-b973-8232fc5c86d0.png" Id="R36e329f2a93b40fb" /></Relationships>
</file>