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29b510b9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1d7db49c4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Killoween,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4355b3f24c95" /><Relationship Type="http://schemas.openxmlformats.org/officeDocument/2006/relationships/numbering" Target="/word/numbering.xml" Id="Rd684638a13574799" /><Relationship Type="http://schemas.openxmlformats.org/officeDocument/2006/relationships/settings" Target="/word/settings.xml" Id="R8eae209d9bb24b94" /><Relationship Type="http://schemas.openxmlformats.org/officeDocument/2006/relationships/image" Target="/word/media/f51de82e-37f0-409b-9b82-4043f2d7cfb1.png" Id="Rc551d7db49c44728" /></Relationships>
</file>