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dc16300b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195333668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e1599e6d64999" /><Relationship Type="http://schemas.openxmlformats.org/officeDocument/2006/relationships/numbering" Target="/word/numbering.xml" Id="Rccc346b872c948c7" /><Relationship Type="http://schemas.openxmlformats.org/officeDocument/2006/relationships/settings" Target="/word/settings.xml" Id="Rc994335ef12f4dc9" /><Relationship Type="http://schemas.openxmlformats.org/officeDocument/2006/relationships/image" Target="/word/media/707dba47-1c12-4404-8bfe-d595f117545b.png" Id="R12b1953336684d52" /></Relationships>
</file>