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cd0d832d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e892c4058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a30952e134c4c" /><Relationship Type="http://schemas.openxmlformats.org/officeDocument/2006/relationships/numbering" Target="/word/numbering.xml" Id="Rf67c8b6c95f9405c" /><Relationship Type="http://schemas.openxmlformats.org/officeDocument/2006/relationships/settings" Target="/word/settings.xml" Id="Re15644d92dbe4838" /><Relationship Type="http://schemas.openxmlformats.org/officeDocument/2006/relationships/image" Target="/word/media/3d9a1bd3-5fb2-4c4a-9c6d-a991c8b5ee3b.png" Id="Re16e892c40584faa" /></Relationships>
</file>