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7b3782c65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16fff493d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Kingscross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ef0da8c5d41bc" /><Relationship Type="http://schemas.openxmlformats.org/officeDocument/2006/relationships/numbering" Target="/word/numbering.xml" Id="R5be2089db4a64886" /><Relationship Type="http://schemas.openxmlformats.org/officeDocument/2006/relationships/settings" Target="/word/settings.xml" Id="R0c70f9dff1734520" /><Relationship Type="http://schemas.openxmlformats.org/officeDocument/2006/relationships/image" Target="/word/media/dc4e0ed0-6920-498c-b4e8-55bfef9c1664.png" Id="R02a16fff493d494c" /></Relationships>
</file>