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b255e7475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cf19804f9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Kischiayamweekemow,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199ed78c8494e" /><Relationship Type="http://schemas.openxmlformats.org/officeDocument/2006/relationships/numbering" Target="/word/numbering.xml" Id="Rc39eb4ef51244b6a" /><Relationship Type="http://schemas.openxmlformats.org/officeDocument/2006/relationships/settings" Target="/word/settings.xml" Id="R7ab3dba3b581455d" /><Relationship Type="http://schemas.openxmlformats.org/officeDocument/2006/relationships/image" Target="/word/media/7a8b270e-4cd7-4088-8c25-f855d20593aa.png" Id="Raf4cf19804f94a45" /></Relationships>
</file>