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e387bbc3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61b6532a8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Kleindale,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1baca3ac4c6c" /><Relationship Type="http://schemas.openxmlformats.org/officeDocument/2006/relationships/numbering" Target="/word/numbering.xml" Id="R08deb34539ae4566" /><Relationship Type="http://schemas.openxmlformats.org/officeDocument/2006/relationships/settings" Target="/word/settings.xml" Id="R9f54e40879924bae" /><Relationship Type="http://schemas.openxmlformats.org/officeDocument/2006/relationships/image" Target="/word/media/df8ac19d-cfc1-4ba3-a32a-71d201bed466.png" Id="Raeb61b6532a84b69" /></Relationships>
</file>