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fec531f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83406d3c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Kneehill,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f459afef468d" /><Relationship Type="http://schemas.openxmlformats.org/officeDocument/2006/relationships/numbering" Target="/word/numbering.xml" Id="R23bbe9dbe8374142" /><Relationship Type="http://schemas.openxmlformats.org/officeDocument/2006/relationships/settings" Target="/word/settings.xml" Id="Rd057e4b872744e30" /><Relationship Type="http://schemas.openxmlformats.org/officeDocument/2006/relationships/image" Target="/word/media/3faabdc1-5c4c-48fa-a876-a47816db3cea.png" Id="R17183406d3c343b3" /></Relationships>
</file>