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4cc4e707f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bc2e4c0b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35c562aef400e" /><Relationship Type="http://schemas.openxmlformats.org/officeDocument/2006/relationships/numbering" Target="/word/numbering.xml" Id="Rbf6f208bb7204d9c" /><Relationship Type="http://schemas.openxmlformats.org/officeDocument/2006/relationships/settings" Target="/word/settings.xml" Id="Rfa5a0a276de64184" /><Relationship Type="http://schemas.openxmlformats.org/officeDocument/2006/relationships/image" Target="/word/media/fcc61005-f883-4198-93d8-ed1fbbcc46ff.png" Id="R2c0bc2e4c0bf4ac4" /></Relationships>
</file>