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9f55264c6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75868e2f2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Knoydart,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a1c4b79fa4151" /><Relationship Type="http://schemas.openxmlformats.org/officeDocument/2006/relationships/numbering" Target="/word/numbering.xml" Id="R0cb2d9967bb341ef" /><Relationship Type="http://schemas.openxmlformats.org/officeDocument/2006/relationships/settings" Target="/word/settings.xml" Id="R89dd0628d74643d2" /><Relationship Type="http://schemas.openxmlformats.org/officeDocument/2006/relationships/image" Target="/word/media/bb63ceec-8226-49a2-a862-bb7a29b21ae8.png" Id="R03f75868e2f24663" /></Relationships>
</file>