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06db757ce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1b7cfdaf4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Kobes,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f5d998cb64500" /><Relationship Type="http://schemas.openxmlformats.org/officeDocument/2006/relationships/numbering" Target="/word/numbering.xml" Id="R3dd90dcbfedd4c75" /><Relationship Type="http://schemas.openxmlformats.org/officeDocument/2006/relationships/settings" Target="/word/settings.xml" Id="R20c9b81d1c6642bc" /><Relationship Type="http://schemas.openxmlformats.org/officeDocument/2006/relationships/image" Target="/word/media/fabda19d-2c14-49b8-aaa3-df5c0c72c8f7.png" Id="R95e1b7cfdaf44bbb" /></Relationships>
</file>