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329a28738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891c7b7df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Kossuth,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acd2882d14bc4" /><Relationship Type="http://schemas.openxmlformats.org/officeDocument/2006/relationships/numbering" Target="/word/numbering.xml" Id="Rdcc127e836cf41ea" /><Relationship Type="http://schemas.openxmlformats.org/officeDocument/2006/relationships/settings" Target="/word/settings.xml" Id="Rd7c800a24b254c64" /><Relationship Type="http://schemas.openxmlformats.org/officeDocument/2006/relationships/image" Target="/word/media/7353f6bd-c5fc-45d4-9fe5-0f6d8d25ed90.png" Id="R22b891c7b7df44a7" /></Relationships>
</file>